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D512A8" w14:textId="77777777" w:rsidR="005A3CFD" w:rsidRPr="00520BDD" w:rsidRDefault="00A41A7F" w:rsidP="00520BDD">
      <w:pPr>
        <w:spacing w:before="240"/>
        <w:ind w:left="4253"/>
        <w:jc w:val="center"/>
        <w:rPr>
          <w:b/>
          <w:sz w:val="24"/>
          <w:szCs w:val="24"/>
        </w:rPr>
      </w:pPr>
      <w:bookmarkStart w:id="0" w:name="_GoBack"/>
      <w:bookmarkEnd w:id="0"/>
      <w:r w:rsidRPr="00520BDD">
        <w:rPr>
          <w:b/>
          <w:sz w:val="24"/>
          <w:szCs w:val="24"/>
        </w:rPr>
        <w:t>Банк России</w:t>
      </w:r>
    </w:p>
    <w:p w14:paraId="72D512A9" w14:textId="77777777" w:rsidR="008E57C7" w:rsidRPr="00105E20" w:rsidRDefault="00A41A7F" w:rsidP="008E57C7">
      <w:pPr>
        <w:pBdr>
          <w:top w:val="single" w:sz="4" w:space="1" w:color="auto"/>
        </w:pBdr>
        <w:spacing w:after="240"/>
        <w:ind w:left="4253"/>
        <w:jc w:val="center"/>
      </w:pPr>
      <w:r>
        <w:t>(указывается Банк России или наименование регистрирующей организации)</w:t>
      </w:r>
    </w:p>
    <w:p w14:paraId="72D512AA" w14:textId="77777777" w:rsidR="00965FD1" w:rsidRPr="004C0569" w:rsidRDefault="00A41A7F" w:rsidP="00987FF9">
      <w:pPr>
        <w:spacing w:after="240"/>
        <w:jc w:val="center"/>
        <w:rPr>
          <w:b/>
          <w:sz w:val="28"/>
          <w:szCs w:val="28"/>
        </w:rPr>
      </w:pPr>
      <w:r w:rsidRPr="004C0569">
        <w:rPr>
          <w:b/>
          <w:sz w:val="28"/>
          <w:szCs w:val="28"/>
        </w:rPr>
        <w:t>УВЕДОМЛЕНИЕ О ПРЕДСТАВИТЕЛЕ ВЛАДЕЛЬЦЕВ ОБЛИГАЦИЙ</w:t>
      </w:r>
    </w:p>
    <w:p w14:paraId="72D512AB" w14:textId="77777777" w:rsidR="00965FD1" w:rsidRPr="00520BDD" w:rsidRDefault="00A41A7F" w:rsidP="005D645E">
      <w:pPr>
        <w:jc w:val="center"/>
        <w:rPr>
          <w:b/>
          <w:sz w:val="24"/>
          <w:szCs w:val="24"/>
        </w:rPr>
      </w:pPr>
      <w:r w:rsidRPr="00520BDD">
        <w:rPr>
          <w:b/>
          <w:sz w:val="24"/>
          <w:szCs w:val="24"/>
        </w:rPr>
        <w:t>Акционерное общество Банк Синара</w:t>
      </w:r>
    </w:p>
    <w:p w14:paraId="72D512AC" w14:textId="77777777" w:rsidR="00965FD1" w:rsidRPr="00520BDD" w:rsidRDefault="00A41A7F" w:rsidP="00E206A0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 w:rsidRPr="00520BDD">
        <w:rPr>
          <w:sz w:val="18"/>
          <w:szCs w:val="18"/>
        </w:rPr>
        <w:t>(полное фирменное наименование (для коммерческих организаций) или наименование (для некоммерческих организаций) эмитента)</w:t>
      </w:r>
    </w:p>
    <w:p w14:paraId="72D512AD" w14:textId="77777777" w:rsidR="005D645E" w:rsidRDefault="00A41A7F" w:rsidP="005D645E">
      <w:pPr>
        <w:jc w:val="center"/>
        <w:rPr>
          <w:sz w:val="24"/>
          <w:szCs w:val="24"/>
        </w:rPr>
      </w:pPr>
      <w:r w:rsidRPr="00520BDD">
        <w:rPr>
          <w:sz w:val="24"/>
          <w:szCs w:val="24"/>
        </w:rPr>
        <w:t>Облигации неконвертируемые бездокументарные процентные с централизованным учетом прав серии С01</w:t>
      </w:r>
    </w:p>
    <w:p w14:paraId="72D512AE" w14:textId="77777777" w:rsidR="005D645E" w:rsidRPr="00520BDD" w:rsidRDefault="00A41A7F" w:rsidP="00903B90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 w:rsidRPr="00520BDD">
        <w:rPr>
          <w:sz w:val="18"/>
          <w:szCs w:val="18"/>
        </w:rPr>
        <w:t>(указываются вид (облигации), серия и иные идентификационные признаки облигаций)</w:t>
      </w:r>
    </w:p>
    <w:p w14:paraId="72D512AF" w14:textId="77777777" w:rsidR="00210B5A" w:rsidRDefault="00A41A7F" w:rsidP="00210B5A">
      <w:pPr>
        <w:spacing w:after="120"/>
        <w:ind w:left="1571" w:right="1554"/>
        <w:jc w:val="center"/>
        <w:rPr>
          <w:sz w:val="24"/>
          <w:szCs w:val="24"/>
        </w:rPr>
      </w:pPr>
      <w:r>
        <w:rPr>
          <w:sz w:val="24"/>
          <w:szCs w:val="24"/>
        </w:rPr>
        <w:t>регистрационный номер выпуска облигаций</w:t>
      </w:r>
    </w:p>
    <w:tbl>
      <w:tblPr>
        <w:tblStyle w:val="aa"/>
        <w:tblW w:w="6804" w:type="dxa"/>
        <w:jc w:val="center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804"/>
      </w:tblGrid>
      <w:tr w:rsidR="00380956" w14:paraId="72D512B1" w14:textId="77777777" w:rsidTr="00FD7525">
        <w:trPr>
          <w:trHeight w:val="397"/>
          <w:jc w:val="center"/>
        </w:trPr>
        <w:tc>
          <w:tcPr>
            <w:tcW w:w="6804" w:type="dxa"/>
            <w:vAlign w:val="center"/>
          </w:tcPr>
          <w:p w14:paraId="72D512B0" w14:textId="77777777" w:rsidR="00210B5A" w:rsidRDefault="00A41A7F" w:rsidP="00FD7525">
            <w:pPr>
              <w:jc w:val="center"/>
              <w:rPr>
                <w:sz w:val="24"/>
                <w:szCs w:val="24"/>
              </w:rPr>
            </w:pPr>
            <w:r w:rsidRPr="00813694">
              <w:rPr>
                <w:sz w:val="24"/>
                <w:szCs w:val="24"/>
              </w:rPr>
              <w:t>4-04-00705-B</w:t>
            </w:r>
          </w:p>
        </w:tc>
      </w:tr>
    </w:tbl>
    <w:p w14:paraId="72D512B2" w14:textId="77777777" w:rsidR="00210B5A" w:rsidRPr="002E6F4C" w:rsidRDefault="0075249F" w:rsidP="00210B5A">
      <w:pPr>
        <w:spacing w:after="240"/>
        <w:ind w:right="113"/>
        <w:rPr>
          <w:sz w:val="2"/>
          <w:szCs w:val="2"/>
        </w:rPr>
      </w:pPr>
    </w:p>
    <w:tbl>
      <w:tblPr>
        <w:tblStyle w:val="aa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082"/>
        <w:gridCol w:w="397"/>
        <w:gridCol w:w="113"/>
        <w:gridCol w:w="1418"/>
        <w:gridCol w:w="397"/>
        <w:gridCol w:w="397"/>
        <w:gridCol w:w="741"/>
      </w:tblGrid>
      <w:tr w:rsidR="00380956" w14:paraId="72D512BA" w14:textId="77777777" w:rsidTr="00FD7525">
        <w:tc>
          <w:tcPr>
            <w:tcW w:w="4082" w:type="dxa"/>
            <w:vAlign w:val="bottom"/>
          </w:tcPr>
          <w:p w14:paraId="72D512B3" w14:textId="77777777" w:rsidR="00210B5A" w:rsidRDefault="00A41A7F" w:rsidP="00FD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регистрации выпуска облигаций: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14:paraId="72D512B4" w14:textId="77777777" w:rsidR="00210B5A" w:rsidRDefault="00A41A7F" w:rsidP="00FD75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13" w:type="dxa"/>
            <w:vAlign w:val="bottom"/>
          </w:tcPr>
          <w:p w14:paraId="72D512B5" w14:textId="77777777" w:rsidR="00210B5A" w:rsidRDefault="0075249F" w:rsidP="00FD752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2D512B6" w14:textId="77777777" w:rsidR="00210B5A" w:rsidRDefault="00A41A7F" w:rsidP="00FD75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мая</w:t>
            </w:r>
          </w:p>
        </w:tc>
        <w:tc>
          <w:tcPr>
            <w:tcW w:w="397" w:type="dxa"/>
            <w:vAlign w:val="bottom"/>
          </w:tcPr>
          <w:p w14:paraId="72D512B7" w14:textId="77777777" w:rsidR="00210B5A" w:rsidRDefault="00A41A7F" w:rsidP="00FD752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14:paraId="72D512B8" w14:textId="77777777" w:rsidR="00210B5A" w:rsidRDefault="00A41A7F" w:rsidP="00FD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41" w:type="dxa"/>
            <w:vAlign w:val="bottom"/>
          </w:tcPr>
          <w:p w14:paraId="72D512B9" w14:textId="77777777" w:rsidR="00210B5A" w:rsidRDefault="00A41A7F" w:rsidP="00FD752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</w:t>
            </w:r>
          </w:p>
        </w:tc>
      </w:tr>
    </w:tbl>
    <w:p w14:paraId="72D512BB" w14:textId="77777777" w:rsidR="00210B5A" w:rsidRPr="004C0569" w:rsidRDefault="00A41A7F" w:rsidP="00CA749D">
      <w:pPr>
        <w:spacing w:before="240" w:after="240"/>
        <w:ind w:firstLine="567"/>
        <w:jc w:val="both"/>
        <w:rPr>
          <w:sz w:val="2"/>
          <w:szCs w:val="2"/>
        </w:rPr>
      </w:pPr>
      <w:r w:rsidRPr="004C0569">
        <w:rPr>
          <w:sz w:val="24"/>
          <w:szCs w:val="24"/>
        </w:rPr>
        <w:t>Решение об определении представителя владельцев облигаций принято</w:t>
      </w:r>
      <w:r w:rsidRPr="004C0569">
        <w:rPr>
          <w:sz w:val="24"/>
          <w:szCs w:val="24"/>
        </w:rPr>
        <w:br/>
      </w:r>
    </w:p>
    <w:p w14:paraId="72D512BC" w14:textId="77777777" w:rsidR="00210B5A" w:rsidRPr="004C0569" w:rsidRDefault="00A41A7F" w:rsidP="00520BDD">
      <w:pPr>
        <w:jc w:val="center"/>
        <w:rPr>
          <w:sz w:val="24"/>
          <w:szCs w:val="24"/>
        </w:rPr>
      </w:pPr>
      <w:r w:rsidRPr="004C0569">
        <w:rPr>
          <w:sz w:val="24"/>
          <w:szCs w:val="24"/>
        </w:rPr>
        <w:t>Председателем Правления Акционерного общества Банк Синара</w:t>
      </w:r>
    </w:p>
    <w:p w14:paraId="72D512BD" w14:textId="77777777" w:rsidR="00210B5A" w:rsidRPr="004C0569" w:rsidRDefault="00A41A7F" w:rsidP="00210B5A">
      <w:pPr>
        <w:pBdr>
          <w:top w:val="single" w:sz="4" w:space="1" w:color="auto"/>
        </w:pBdr>
        <w:spacing w:after="120"/>
        <w:jc w:val="center"/>
        <w:rPr>
          <w:sz w:val="18"/>
          <w:szCs w:val="18"/>
        </w:rPr>
      </w:pPr>
      <w:r w:rsidRPr="004C0569">
        <w:rPr>
          <w:sz w:val="18"/>
          <w:szCs w:val="18"/>
        </w:rPr>
        <w:t>(уполномоченный орган управления эмитента, принявший решение об определении представителя владельцев облигаций)</w:t>
      </w:r>
    </w:p>
    <w:tbl>
      <w:tblPr>
        <w:tblStyle w:val="aa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97"/>
        <w:gridCol w:w="113"/>
        <w:gridCol w:w="1418"/>
        <w:gridCol w:w="397"/>
        <w:gridCol w:w="397"/>
        <w:gridCol w:w="1982"/>
        <w:gridCol w:w="397"/>
        <w:gridCol w:w="113"/>
        <w:gridCol w:w="1418"/>
        <w:gridCol w:w="397"/>
        <w:gridCol w:w="397"/>
        <w:gridCol w:w="964"/>
        <w:gridCol w:w="1361"/>
        <w:gridCol w:w="314"/>
      </w:tblGrid>
      <w:tr w:rsidR="00380956" w14:paraId="72D512CC" w14:textId="77777777" w:rsidTr="006C1C25"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14:paraId="72D512BE" w14:textId="1F7EFC68" w:rsidR="00210B5A" w:rsidRPr="004C0569" w:rsidRDefault="00A41A7F" w:rsidP="00FD75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13" w:type="dxa"/>
            <w:vAlign w:val="bottom"/>
          </w:tcPr>
          <w:p w14:paraId="72D512BF" w14:textId="77777777" w:rsidR="00210B5A" w:rsidRPr="004C0569" w:rsidRDefault="0075249F" w:rsidP="00FD752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2D512C0" w14:textId="77777777" w:rsidR="00210B5A" w:rsidRPr="004C0569" w:rsidRDefault="00A41A7F" w:rsidP="00FD7525">
            <w:pPr>
              <w:jc w:val="center"/>
              <w:rPr>
                <w:sz w:val="24"/>
                <w:szCs w:val="24"/>
              </w:rPr>
            </w:pPr>
            <w:r w:rsidRPr="004C0569">
              <w:rPr>
                <w:sz w:val="24"/>
                <w:szCs w:val="24"/>
              </w:rPr>
              <w:t>октября</w:t>
            </w:r>
          </w:p>
        </w:tc>
        <w:tc>
          <w:tcPr>
            <w:tcW w:w="397" w:type="dxa"/>
            <w:vAlign w:val="bottom"/>
          </w:tcPr>
          <w:p w14:paraId="72D512C1" w14:textId="77777777" w:rsidR="00210B5A" w:rsidRPr="004C0569" w:rsidRDefault="00A41A7F" w:rsidP="00FD7525">
            <w:pPr>
              <w:jc w:val="right"/>
              <w:rPr>
                <w:sz w:val="24"/>
                <w:szCs w:val="24"/>
              </w:rPr>
            </w:pPr>
            <w:r w:rsidRPr="004C0569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14:paraId="72D512C2" w14:textId="77777777" w:rsidR="00210B5A" w:rsidRPr="004C0569" w:rsidRDefault="00A41A7F" w:rsidP="00FD7525">
            <w:pPr>
              <w:rPr>
                <w:sz w:val="24"/>
                <w:szCs w:val="24"/>
              </w:rPr>
            </w:pPr>
            <w:r w:rsidRPr="004C0569">
              <w:rPr>
                <w:sz w:val="24"/>
                <w:szCs w:val="24"/>
              </w:rPr>
              <w:t>25</w:t>
            </w:r>
          </w:p>
        </w:tc>
        <w:tc>
          <w:tcPr>
            <w:tcW w:w="1982" w:type="dxa"/>
            <w:vAlign w:val="bottom"/>
          </w:tcPr>
          <w:p w14:paraId="72D512C3" w14:textId="77777777" w:rsidR="00210B5A" w:rsidRPr="004C0569" w:rsidRDefault="00A41A7F" w:rsidP="00FD7525">
            <w:pPr>
              <w:jc w:val="center"/>
              <w:rPr>
                <w:sz w:val="24"/>
                <w:szCs w:val="24"/>
              </w:rPr>
            </w:pPr>
            <w:r w:rsidRPr="004C0569">
              <w:rPr>
                <w:sz w:val="24"/>
                <w:szCs w:val="24"/>
              </w:rPr>
              <w:t>года, Приказ от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14:paraId="72D512C4" w14:textId="2226C014" w:rsidR="00210B5A" w:rsidRPr="004C0569" w:rsidRDefault="00A41A7F" w:rsidP="00FD75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13" w:type="dxa"/>
            <w:vAlign w:val="bottom"/>
          </w:tcPr>
          <w:p w14:paraId="72D512C5" w14:textId="77777777" w:rsidR="00210B5A" w:rsidRPr="004C0569" w:rsidRDefault="0075249F" w:rsidP="00FD752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2D512C6" w14:textId="77777777" w:rsidR="00210B5A" w:rsidRPr="004C0569" w:rsidRDefault="00A41A7F" w:rsidP="00FD7525">
            <w:pPr>
              <w:jc w:val="center"/>
              <w:rPr>
                <w:sz w:val="24"/>
                <w:szCs w:val="24"/>
              </w:rPr>
            </w:pPr>
            <w:r w:rsidRPr="004C0569">
              <w:rPr>
                <w:sz w:val="24"/>
                <w:szCs w:val="24"/>
              </w:rPr>
              <w:t>октября</w:t>
            </w:r>
          </w:p>
        </w:tc>
        <w:tc>
          <w:tcPr>
            <w:tcW w:w="397" w:type="dxa"/>
            <w:vAlign w:val="bottom"/>
          </w:tcPr>
          <w:p w14:paraId="72D512C7" w14:textId="77777777" w:rsidR="00210B5A" w:rsidRPr="004C0569" w:rsidRDefault="00A41A7F" w:rsidP="00FD7525">
            <w:pPr>
              <w:jc w:val="right"/>
              <w:rPr>
                <w:sz w:val="24"/>
                <w:szCs w:val="24"/>
              </w:rPr>
            </w:pPr>
            <w:r w:rsidRPr="004C0569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14:paraId="72D512C8" w14:textId="77777777" w:rsidR="00210B5A" w:rsidRPr="004C0569" w:rsidRDefault="00A41A7F" w:rsidP="00FD7525">
            <w:pPr>
              <w:rPr>
                <w:sz w:val="24"/>
                <w:szCs w:val="24"/>
              </w:rPr>
            </w:pPr>
            <w:r w:rsidRPr="004C0569">
              <w:rPr>
                <w:sz w:val="24"/>
                <w:szCs w:val="24"/>
              </w:rPr>
              <w:t>25</w:t>
            </w:r>
          </w:p>
        </w:tc>
        <w:tc>
          <w:tcPr>
            <w:tcW w:w="964" w:type="dxa"/>
            <w:vAlign w:val="bottom"/>
          </w:tcPr>
          <w:p w14:paraId="72D512C9" w14:textId="77777777" w:rsidR="00210B5A" w:rsidRPr="004C0569" w:rsidRDefault="00A41A7F" w:rsidP="00FD7525">
            <w:pPr>
              <w:jc w:val="center"/>
              <w:rPr>
                <w:sz w:val="24"/>
                <w:szCs w:val="24"/>
              </w:rPr>
            </w:pPr>
            <w:r w:rsidRPr="004C0569">
              <w:rPr>
                <w:sz w:val="24"/>
                <w:szCs w:val="24"/>
              </w:rPr>
              <w:t>года №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2D512CA" w14:textId="41BD06A9" w:rsidR="00210B5A" w:rsidRPr="004C0569" w:rsidRDefault="00A41A7F" w:rsidP="00FD75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1194</w:t>
            </w:r>
          </w:p>
        </w:tc>
        <w:tc>
          <w:tcPr>
            <w:tcW w:w="314" w:type="dxa"/>
            <w:vAlign w:val="bottom"/>
          </w:tcPr>
          <w:p w14:paraId="72D512CB" w14:textId="77777777" w:rsidR="00210B5A" w:rsidRDefault="00A41A7F" w:rsidP="009C7C5B">
            <w:pPr>
              <w:ind w:left="28"/>
              <w:rPr>
                <w:sz w:val="24"/>
                <w:szCs w:val="24"/>
              </w:rPr>
            </w:pPr>
            <w:r w:rsidRPr="004C0569">
              <w:rPr>
                <w:sz w:val="24"/>
                <w:szCs w:val="24"/>
              </w:rPr>
              <w:t>.</w:t>
            </w:r>
          </w:p>
        </w:tc>
      </w:tr>
    </w:tbl>
    <w:p w14:paraId="72D512CD" w14:textId="77777777" w:rsidR="00EF6E95" w:rsidRPr="00EF6E95" w:rsidRDefault="00A41A7F" w:rsidP="00520BDD">
      <w:pPr>
        <w:spacing w:before="360"/>
        <w:ind w:firstLine="567"/>
        <w:rPr>
          <w:sz w:val="24"/>
          <w:szCs w:val="24"/>
        </w:rPr>
      </w:pPr>
      <w:r w:rsidRPr="00EF6E95">
        <w:rPr>
          <w:sz w:val="24"/>
          <w:szCs w:val="24"/>
        </w:rPr>
        <w:t xml:space="preserve">Место нахождения эмитента (в соответствии с его уставом): </w:t>
      </w:r>
      <w:r w:rsidRPr="00520BDD">
        <w:rPr>
          <w:sz w:val="24"/>
          <w:szCs w:val="24"/>
        </w:rPr>
        <w:t>г. Екатеринбург.</w:t>
      </w:r>
    </w:p>
    <w:p w14:paraId="72D512CE" w14:textId="77777777" w:rsidR="00EF6E95" w:rsidRPr="00EF6E95" w:rsidRDefault="0075249F" w:rsidP="00AA20EB">
      <w:pPr>
        <w:pBdr>
          <w:top w:val="single" w:sz="4" w:space="1" w:color="auto"/>
        </w:pBdr>
        <w:spacing w:after="360"/>
        <w:ind w:right="113"/>
        <w:rPr>
          <w:sz w:val="2"/>
          <w:szCs w:val="2"/>
        </w:rPr>
      </w:pPr>
    </w:p>
    <w:p w14:paraId="72D512CF" w14:textId="77777777" w:rsidR="00EF6E95" w:rsidRDefault="00A41A7F" w:rsidP="00EF6E95">
      <w:pPr>
        <w:keepNext/>
        <w:rPr>
          <w:sz w:val="24"/>
          <w:szCs w:val="24"/>
        </w:rPr>
      </w:pPr>
      <w:r>
        <w:rPr>
          <w:sz w:val="24"/>
          <w:szCs w:val="24"/>
        </w:rPr>
        <w:t>Председатель Правления Акционерного общества Банк Синара</w:t>
      </w:r>
    </w:p>
    <w:p w14:paraId="72D512D0" w14:textId="77777777" w:rsidR="00EF6E95" w:rsidRPr="00520BDD" w:rsidRDefault="00A41A7F" w:rsidP="00E300C5">
      <w:pPr>
        <w:pBdr>
          <w:top w:val="single" w:sz="4" w:space="1" w:color="auto"/>
        </w:pBdr>
        <w:spacing w:after="360"/>
        <w:jc w:val="center"/>
        <w:rPr>
          <w:sz w:val="18"/>
          <w:szCs w:val="18"/>
        </w:rPr>
      </w:pPr>
      <w:r w:rsidRPr="00520BDD">
        <w:rPr>
          <w:sz w:val="18"/>
          <w:szCs w:val="18"/>
        </w:rPr>
        <w:t>(наименование должности лица, занимающего должность (осуществляющего функции) единоличного исполнительного органа эмитента)</w:t>
      </w:r>
    </w:p>
    <w:p w14:paraId="72D512D1" w14:textId="77777777" w:rsidR="00F23796" w:rsidRDefault="00A41A7F" w:rsidP="00CA634B">
      <w:pPr>
        <w:ind w:right="6236"/>
        <w:jc w:val="center"/>
        <w:rPr>
          <w:sz w:val="24"/>
          <w:szCs w:val="24"/>
        </w:rPr>
      </w:pPr>
      <w:r>
        <w:rPr>
          <w:sz w:val="24"/>
          <w:szCs w:val="24"/>
        </w:rPr>
        <w:t>Д.Г. Ошев</w:t>
      </w:r>
    </w:p>
    <w:p w14:paraId="72D512D2" w14:textId="77777777" w:rsidR="00F23796" w:rsidRPr="00520BDD" w:rsidRDefault="00A41A7F" w:rsidP="00857337">
      <w:pPr>
        <w:pBdr>
          <w:top w:val="single" w:sz="4" w:space="1" w:color="auto"/>
        </w:pBdr>
        <w:spacing w:after="240"/>
        <w:ind w:right="6237"/>
        <w:jc w:val="center"/>
        <w:rPr>
          <w:sz w:val="18"/>
          <w:szCs w:val="18"/>
        </w:rPr>
      </w:pPr>
      <w:r w:rsidRPr="00520BDD">
        <w:rPr>
          <w:sz w:val="18"/>
          <w:szCs w:val="18"/>
        </w:rPr>
        <w:t>(инициалы, фамилия)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722"/>
        <w:gridCol w:w="454"/>
        <w:gridCol w:w="2722"/>
      </w:tblGrid>
      <w:tr w:rsidR="00380956" w14:paraId="72D512D6" w14:textId="77777777" w:rsidTr="00636DF9">
        <w:tc>
          <w:tcPr>
            <w:tcW w:w="2722" w:type="dxa"/>
          </w:tcPr>
          <w:p w14:paraId="72D512D3" w14:textId="77777777" w:rsidR="00F23796" w:rsidRPr="00756AE3" w:rsidRDefault="0075249F" w:rsidP="005402EB">
            <w:pPr>
              <w:spacing w:before="10"/>
              <w:jc w:val="center"/>
              <w:rPr>
                <w:sz w:val="18"/>
                <w:szCs w:val="18"/>
              </w:rPr>
            </w:pPr>
          </w:p>
        </w:tc>
        <w:tc>
          <w:tcPr>
            <w:tcW w:w="454" w:type="dxa"/>
          </w:tcPr>
          <w:p w14:paraId="72D512D4" w14:textId="77777777" w:rsidR="00F23796" w:rsidRPr="00520BDD" w:rsidRDefault="0075249F" w:rsidP="005402EB">
            <w:pPr>
              <w:spacing w:before="10"/>
              <w:rPr>
                <w:sz w:val="18"/>
                <w:szCs w:val="18"/>
              </w:rPr>
            </w:pPr>
          </w:p>
        </w:tc>
        <w:tc>
          <w:tcPr>
            <w:tcW w:w="2722" w:type="dxa"/>
          </w:tcPr>
          <w:p w14:paraId="72D512D5" w14:textId="77777777" w:rsidR="00F23796" w:rsidRPr="00756AE3" w:rsidRDefault="0075249F" w:rsidP="005402EB">
            <w:pPr>
              <w:spacing w:before="10"/>
              <w:jc w:val="center"/>
              <w:rPr>
                <w:sz w:val="18"/>
                <w:szCs w:val="18"/>
              </w:rPr>
            </w:pPr>
          </w:p>
        </w:tc>
      </w:tr>
    </w:tbl>
    <w:p w14:paraId="72D512D7" w14:textId="77777777" w:rsidR="000F743C" w:rsidRPr="00274B4F" w:rsidRDefault="0075249F" w:rsidP="000F743C">
      <w:pPr>
        <w:rPr>
          <w:sz w:val="24"/>
          <w:szCs w:val="24"/>
        </w:rPr>
      </w:pPr>
    </w:p>
    <w:p w14:paraId="72D512D8" w14:textId="77777777" w:rsidR="000F743C" w:rsidRPr="00082A3E" w:rsidRDefault="0075249F" w:rsidP="000F743C">
      <w:pPr>
        <w:rPr>
          <w:sz w:val="2"/>
          <w:szCs w:val="2"/>
        </w:rPr>
      </w:pPr>
    </w:p>
    <w:p w14:paraId="72D512D9" w14:textId="77777777" w:rsidR="000F743C" w:rsidRPr="00082A3E" w:rsidRDefault="0075249F" w:rsidP="000F743C">
      <w:pPr>
        <w:rPr>
          <w:sz w:val="2"/>
          <w:szCs w:val="2"/>
        </w:rPr>
        <w:sectPr w:rsidR="000F743C" w:rsidRPr="00082A3E" w:rsidSect="00C40585">
          <w:footerReference w:type="default" r:id="rId6"/>
          <w:type w:val="continuous"/>
          <w:pgSz w:w="11907" w:h="16840" w:code="9"/>
          <w:pgMar w:top="851" w:right="851" w:bottom="1276" w:left="1134" w:header="397" w:footer="397" w:gutter="0"/>
          <w:cols w:space="709"/>
          <w:rtlGutter/>
        </w:sectPr>
      </w:pPr>
    </w:p>
    <w:p w14:paraId="72D512DA" w14:textId="77777777" w:rsidR="008551AD" w:rsidRPr="00520BDD" w:rsidRDefault="00A41A7F" w:rsidP="00B96172">
      <w:pPr>
        <w:pStyle w:val="1"/>
        <w:spacing w:before="120"/>
      </w:pPr>
      <w:r>
        <w:br w:type="page"/>
      </w:r>
      <w:r w:rsidRPr="00520BDD">
        <w:lastRenderedPageBreak/>
        <w:t>1. Наименование представителя владельцев облигаций</w:t>
      </w:r>
    </w:p>
    <w:p w14:paraId="72D512DB" w14:textId="77777777" w:rsidR="008551AD" w:rsidRPr="00B96172" w:rsidRDefault="00A41A7F" w:rsidP="00B96172">
      <w:pPr>
        <w:spacing w:before="120" w:after="120"/>
        <w:jc w:val="both"/>
        <w:rPr>
          <w:b/>
          <w:i/>
          <w:sz w:val="24"/>
          <w:szCs w:val="24"/>
        </w:rPr>
      </w:pPr>
      <w:r w:rsidRPr="00B96172">
        <w:rPr>
          <w:sz w:val="24"/>
          <w:szCs w:val="24"/>
        </w:rPr>
        <w:t xml:space="preserve">полное фирменное наименование представителя владельцев облигаций, включая его организационно-правовую форму, в соответствии с уставом представителя владельцев облигаций: </w:t>
      </w:r>
      <w:r w:rsidRPr="00B96172">
        <w:rPr>
          <w:b/>
          <w:i/>
          <w:sz w:val="24"/>
          <w:szCs w:val="24"/>
        </w:rPr>
        <w:t>Общество с ограниченной ответственностью «Юрист-Н».</w:t>
      </w:r>
    </w:p>
    <w:p w14:paraId="72D512DC" w14:textId="77777777" w:rsidR="008551AD" w:rsidRPr="00301545" w:rsidRDefault="0075249F" w:rsidP="00B96172">
      <w:pPr>
        <w:spacing w:before="120" w:after="120"/>
        <w:rPr>
          <w:sz w:val="24"/>
          <w:szCs w:val="24"/>
        </w:rPr>
      </w:pPr>
    </w:p>
    <w:p w14:paraId="72D512DD" w14:textId="77777777" w:rsidR="008551AD" w:rsidRPr="00D36636" w:rsidRDefault="00A41A7F" w:rsidP="00B96172">
      <w:pPr>
        <w:pStyle w:val="1"/>
        <w:spacing w:before="120"/>
      </w:pPr>
      <w:r w:rsidRPr="00D36636">
        <w:t>2. Место нахождения представителя владельцев облигаций</w:t>
      </w:r>
    </w:p>
    <w:p w14:paraId="72D512DE" w14:textId="77777777" w:rsidR="008551AD" w:rsidRPr="00B96172" w:rsidRDefault="00A41A7F" w:rsidP="00B96172">
      <w:pPr>
        <w:spacing w:before="120" w:after="120"/>
        <w:jc w:val="both"/>
        <w:rPr>
          <w:b/>
          <w:i/>
          <w:sz w:val="24"/>
          <w:szCs w:val="24"/>
        </w:rPr>
      </w:pPr>
      <w:r w:rsidRPr="005230CF">
        <w:rPr>
          <w:sz w:val="24"/>
          <w:szCs w:val="24"/>
        </w:rPr>
        <w:t xml:space="preserve">место нахождения представителя владельцев облигаций в соответствии с его уставом: </w:t>
      </w:r>
      <w:r w:rsidRPr="005230CF">
        <w:rPr>
          <w:b/>
          <w:i/>
          <w:sz w:val="24"/>
          <w:szCs w:val="24"/>
        </w:rPr>
        <w:t>141730, Российская Федерация, Московская область, г</w:t>
      </w:r>
      <w:r>
        <w:rPr>
          <w:b/>
          <w:i/>
          <w:sz w:val="24"/>
          <w:szCs w:val="24"/>
        </w:rPr>
        <w:t>.</w:t>
      </w:r>
      <w:r w:rsidRPr="005230CF">
        <w:rPr>
          <w:b/>
          <w:i/>
          <w:sz w:val="24"/>
          <w:szCs w:val="24"/>
        </w:rPr>
        <w:t xml:space="preserve"> Лобня, ул</w:t>
      </w:r>
      <w:r>
        <w:rPr>
          <w:b/>
          <w:i/>
          <w:sz w:val="24"/>
          <w:szCs w:val="24"/>
        </w:rPr>
        <w:t>.</w:t>
      </w:r>
      <w:r w:rsidRPr="005230CF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Озерная</w:t>
      </w:r>
      <w:r w:rsidRPr="005230CF">
        <w:rPr>
          <w:b/>
          <w:i/>
          <w:sz w:val="24"/>
          <w:szCs w:val="24"/>
        </w:rPr>
        <w:t xml:space="preserve">, дом </w:t>
      </w:r>
      <w:r>
        <w:rPr>
          <w:b/>
          <w:i/>
          <w:sz w:val="24"/>
          <w:szCs w:val="24"/>
        </w:rPr>
        <w:t>8</w:t>
      </w:r>
      <w:r w:rsidRPr="005230CF">
        <w:rPr>
          <w:b/>
          <w:i/>
          <w:sz w:val="24"/>
          <w:szCs w:val="24"/>
        </w:rPr>
        <w:t xml:space="preserve">, </w:t>
      </w:r>
      <w:r>
        <w:rPr>
          <w:b/>
          <w:i/>
          <w:sz w:val="24"/>
          <w:szCs w:val="24"/>
        </w:rPr>
        <w:t>офис №3.</w:t>
      </w:r>
    </w:p>
    <w:p w14:paraId="72D512DF" w14:textId="77777777" w:rsidR="008551AD" w:rsidRPr="00B96172" w:rsidRDefault="0075249F" w:rsidP="00B96172">
      <w:pPr>
        <w:spacing w:before="120" w:after="120"/>
        <w:rPr>
          <w:sz w:val="24"/>
          <w:szCs w:val="24"/>
        </w:rPr>
      </w:pPr>
    </w:p>
    <w:p w14:paraId="72D512E0" w14:textId="77777777" w:rsidR="008551AD" w:rsidRPr="00D36636" w:rsidRDefault="00A41A7F" w:rsidP="00B96172">
      <w:pPr>
        <w:pStyle w:val="1"/>
        <w:spacing w:before="120"/>
      </w:pPr>
      <w:r w:rsidRPr="00D36636">
        <w:t>3.</w:t>
      </w:r>
      <w:r>
        <w:t xml:space="preserve"> </w:t>
      </w:r>
      <w:r w:rsidRPr="00D36636">
        <w:t>Данные,</w:t>
      </w:r>
      <w:r>
        <w:t xml:space="preserve"> </w:t>
      </w:r>
      <w:r w:rsidRPr="00D36636">
        <w:t>позволяющие</w:t>
      </w:r>
      <w:r>
        <w:t xml:space="preserve"> </w:t>
      </w:r>
      <w:r w:rsidRPr="00D36636">
        <w:t>идентифицировать</w:t>
      </w:r>
      <w:r>
        <w:t xml:space="preserve"> </w:t>
      </w:r>
      <w:r w:rsidRPr="00D36636">
        <w:t>представителя</w:t>
      </w:r>
      <w:r>
        <w:t xml:space="preserve"> </w:t>
      </w:r>
      <w:r w:rsidRPr="00D36636">
        <w:t>владельцев</w:t>
      </w:r>
      <w:r>
        <w:t xml:space="preserve"> </w:t>
      </w:r>
      <w:r w:rsidRPr="00D36636">
        <w:t>облигаций</w:t>
      </w:r>
    </w:p>
    <w:p w14:paraId="72D512E1" w14:textId="77777777" w:rsidR="00B96172" w:rsidRPr="00B96172" w:rsidRDefault="00A41A7F" w:rsidP="00B96172">
      <w:pPr>
        <w:spacing w:before="120" w:after="120"/>
        <w:jc w:val="both"/>
        <w:rPr>
          <w:sz w:val="24"/>
          <w:szCs w:val="24"/>
        </w:rPr>
      </w:pPr>
      <w:r w:rsidRPr="00B96172">
        <w:rPr>
          <w:sz w:val="24"/>
          <w:szCs w:val="24"/>
        </w:rPr>
        <w:t>основной государственный регистрационный номер:</w:t>
      </w:r>
      <w:r w:rsidRPr="005B27E9">
        <w:t xml:space="preserve"> </w:t>
      </w:r>
      <w:r w:rsidRPr="005B27E9">
        <w:rPr>
          <w:b/>
          <w:i/>
          <w:sz w:val="24"/>
          <w:szCs w:val="24"/>
        </w:rPr>
        <w:t>1175029015930</w:t>
      </w:r>
    </w:p>
    <w:p w14:paraId="72D512E2" w14:textId="77777777" w:rsidR="008551AD" w:rsidRPr="005B27E9" w:rsidRDefault="00A41A7F" w:rsidP="00B96172">
      <w:pPr>
        <w:spacing w:before="120" w:after="120"/>
        <w:jc w:val="both"/>
        <w:rPr>
          <w:b/>
          <w:i/>
          <w:sz w:val="24"/>
          <w:szCs w:val="24"/>
        </w:rPr>
      </w:pPr>
      <w:r w:rsidRPr="00B96172">
        <w:rPr>
          <w:sz w:val="24"/>
          <w:szCs w:val="24"/>
        </w:rPr>
        <w:t>дата внесения записи о присвоении основного государственного регистрационного номера и (или) дата государственной регистрации представителя владельцев облигаций как юридического лица в случае, если его государственная регистрация осуществлена до 1 июля 2002 года:</w:t>
      </w:r>
      <w:r>
        <w:rPr>
          <w:sz w:val="24"/>
          <w:szCs w:val="24"/>
        </w:rPr>
        <w:t xml:space="preserve"> </w:t>
      </w:r>
      <w:r w:rsidRPr="005B27E9">
        <w:rPr>
          <w:b/>
          <w:i/>
          <w:sz w:val="24"/>
          <w:szCs w:val="24"/>
        </w:rPr>
        <w:t>08 июня 2017 года</w:t>
      </w:r>
    </w:p>
    <w:p w14:paraId="72D512E3" w14:textId="77777777" w:rsidR="006074C2" w:rsidRPr="00B96172" w:rsidRDefault="00A41A7F" w:rsidP="00B96172">
      <w:pPr>
        <w:spacing w:before="120" w:after="120"/>
        <w:jc w:val="both"/>
        <w:rPr>
          <w:sz w:val="24"/>
          <w:szCs w:val="24"/>
        </w:rPr>
      </w:pPr>
      <w:r w:rsidRPr="00B96172">
        <w:rPr>
          <w:sz w:val="24"/>
          <w:szCs w:val="24"/>
        </w:rPr>
        <w:t>указывается присвоенный представителю владельцев облигаций идентификационный номер налогоплательщика:</w:t>
      </w:r>
      <w:r w:rsidRPr="00B96172">
        <w:t xml:space="preserve"> </w:t>
      </w:r>
      <w:r w:rsidRPr="00B96172">
        <w:rPr>
          <w:b/>
          <w:i/>
          <w:sz w:val="24"/>
          <w:szCs w:val="24"/>
        </w:rPr>
        <w:t>5047199341</w:t>
      </w:r>
      <w:r>
        <w:rPr>
          <w:b/>
          <w:i/>
          <w:sz w:val="24"/>
          <w:szCs w:val="24"/>
        </w:rPr>
        <w:t>.</w:t>
      </w:r>
    </w:p>
    <w:sectPr w:rsidR="006074C2" w:rsidRPr="00B96172" w:rsidSect="00520BDD">
      <w:headerReference w:type="default" r:id="rId7"/>
      <w:type w:val="continuous"/>
      <w:pgSz w:w="11907" w:h="16840" w:code="9"/>
      <w:pgMar w:top="1276" w:right="851" w:bottom="454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D512EB" w14:textId="77777777" w:rsidR="00E758BC" w:rsidRDefault="00A41A7F">
      <w:r>
        <w:separator/>
      </w:r>
    </w:p>
  </w:endnote>
  <w:endnote w:type="continuationSeparator" w:id="0">
    <w:p w14:paraId="72D512ED" w14:textId="77777777" w:rsidR="00E758BC" w:rsidRDefault="00A41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459592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72D512E4" w14:textId="77777777" w:rsidR="00636DF9" w:rsidRPr="004C0569" w:rsidRDefault="00A41A7F">
        <w:pPr>
          <w:pStyle w:val="a5"/>
          <w:jc w:val="center"/>
          <w:rPr>
            <w:sz w:val="22"/>
            <w:szCs w:val="22"/>
          </w:rPr>
        </w:pPr>
        <w:r w:rsidRPr="004C0569">
          <w:rPr>
            <w:sz w:val="22"/>
            <w:szCs w:val="22"/>
          </w:rPr>
          <w:fldChar w:fldCharType="begin"/>
        </w:r>
        <w:r w:rsidRPr="004C0569">
          <w:rPr>
            <w:sz w:val="22"/>
            <w:szCs w:val="22"/>
          </w:rPr>
          <w:instrText>PAGE   \* MERGEFORMAT</w:instrText>
        </w:r>
        <w:r w:rsidRPr="004C0569">
          <w:rPr>
            <w:sz w:val="22"/>
            <w:szCs w:val="22"/>
          </w:rPr>
          <w:fldChar w:fldCharType="separate"/>
        </w:r>
        <w:r w:rsidRPr="004C0569">
          <w:rPr>
            <w:sz w:val="22"/>
            <w:szCs w:val="22"/>
          </w:rPr>
          <w:t>2</w:t>
        </w:r>
        <w:r w:rsidRPr="004C0569">
          <w:rPr>
            <w:sz w:val="22"/>
            <w:szCs w:val="22"/>
          </w:rPr>
          <w:fldChar w:fldCharType="end"/>
        </w:r>
      </w:p>
    </w:sdtContent>
  </w:sdt>
  <w:p w14:paraId="72D512E5" w14:textId="77777777" w:rsidR="00636DF9" w:rsidRDefault="0075249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512E7" w14:textId="77777777" w:rsidR="00E758BC" w:rsidRDefault="00A41A7F">
      <w:r>
        <w:separator/>
      </w:r>
    </w:p>
  </w:footnote>
  <w:footnote w:type="continuationSeparator" w:id="0">
    <w:p w14:paraId="72D512E9" w14:textId="77777777" w:rsidR="00E758BC" w:rsidRDefault="00A41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512E6" w14:textId="77777777" w:rsidR="00064425" w:rsidRPr="00520BDD" w:rsidRDefault="0075249F" w:rsidP="00520B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956"/>
    <w:rsid w:val="00380956"/>
    <w:rsid w:val="0075249F"/>
    <w:rsid w:val="007E6193"/>
    <w:rsid w:val="00A41A7F"/>
    <w:rsid w:val="00E75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D512A8"/>
  <w15:docId w15:val="{97D441C5-CE31-416D-8DD1-D1BD3F39B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520BDD"/>
    <w:pPr>
      <w:keepNext/>
      <w:spacing w:before="240" w:after="120"/>
      <w:jc w:val="both"/>
      <w:outlineLvl w:val="0"/>
    </w:pPr>
    <w:rPr>
      <w:rFonts w:eastAsiaTheme="majorEastAsia"/>
      <w:b/>
      <w:bCs/>
      <w:kern w:val="3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520BDD"/>
    <w:rPr>
      <w:rFonts w:eastAsiaTheme="majorEastAsia" w:cs="Times New Roman"/>
      <w:b/>
      <w:bCs/>
      <w:kern w:val="32"/>
      <w:sz w:val="28"/>
      <w:szCs w:val="28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table" w:styleId="aa">
    <w:name w:val="Table Grid"/>
    <w:basedOn w:val="a1"/>
    <w:uiPriority w:val="99"/>
    <w:rsid w:val="000058E6"/>
    <w:pPr>
      <w:autoSpaceDE w:val="0"/>
      <w:autoSpaceDN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544893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endnote text"/>
    <w:basedOn w:val="a"/>
    <w:link w:val="ac"/>
    <w:uiPriority w:val="99"/>
    <w:semiHidden/>
    <w:rsid w:val="00544893"/>
  </w:style>
  <w:style w:type="character" w:customStyle="1" w:styleId="ac">
    <w:name w:val="Текст концевой сноски Знак"/>
    <w:basedOn w:val="a0"/>
    <w:link w:val="ab"/>
    <w:uiPriority w:val="99"/>
    <w:semiHidden/>
    <w:locked/>
    <w:rPr>
      <w:rFonts w:cs="Times New Roman"/>
      <w:sz w:val="20"/>
      <w:szCs w:val="20"/>
    </w:rPr>
  </w:style>
  <w:style w:type="character" w:styleId="ad">
    <w:name w:val="endnote reference"/>
    <w:basedOn w:val="a0"/>
    <w:uiPriority w:val="99"/>
    <w:semiHidden/>
    <w:rsid w:val="00544893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A3472B"/>
    <w:pPr>
      <w:autoSpaceDE w:val="0"/>
      <w:autoSpaceDN w:val="0"/>
      <w:adjustRightInd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9F742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246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Kvetnaya, Mariya</cp:lastModifiedBy>
  <cp:revision>2</cp:revision>
  <cp:lastPrinted>2022-11-18T08:33:00Z</cp:lastPrinted>
  <dcterms:created xsi:type="dcterms:W3CDTF">2025-10-14T12:08:00Z</dcterms:created>
  <dcterms:modified xsi:type="dcterms:W3CDTF">2025-10-14T12:08:00Z</dcterms:modified>
</cp:coreProperties>
</file>